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2CE7" w:rsidRPr="00B427E4" w:rsidRDefault="00EE2CE7" w:rsidP="00B427E4">
      <w:pPr>
        <w:pStyle w:val="NoSpacing"/>
        <w:rPr>
          <w:sz w:val="28"/>
        </w:rPr>
      </w:pPr>
      <w:r w:rsidRPr="00B427E4">
        <w:rPr>
          <w:b/>
          <w:sz w:val="28"/>
        </w:rPr>
        <w:t>Title:</w:t>
      </w:r>
      <w:r w:rsidR="00B427E4" w:rsidRPr="00B427E4">
        <w:rPr>
          <w:sz w:val="28"/>
        </w:rPr>
        <w:t xml:space="preserve"> Resource Development</w:t>
      </w:r>
      <w:r w:rsidRPr="00B427E4">
        <w:rPr>
          <w:sz w:val="28"/>
        </w:rPr>
        <w:t xml:space="preserve"> Intern</w:t>
      </w:r>
    </w:p>
    <w:p w:rsidR="00B427E4" w:rsidRPr="00EE2CE7" w:rsidRDefault="00B427E4" w:rsidP="00B427E4">
      <w:pPr>
        <w:pStyle w:val="NoSpacing"/>
      </w:pPr>
    </w:p>
    <w:p w:rsidR="00EE2CE7" w:rsidRPr="00EE2CE7" w:rsidRDefault="00EE2CE7" w:rsidP="00B427E4">
      <w:pPr>
        <w:pStyle w:val="NoSpacing"/>
        <w:rPr>
          <w:u w:val="single"/>
        </w:rPr>
      </w:pPr>
      <w:r w:rsidRPr="007E7E89">
        <w:rPr>
          <w:b/>
          <w:u w:val="single"/>
        </w:rPr>
        <w:t>WORKING HOURS</w:t>
      </w:r>
      <w:r w:rsidRPr="007E7E89">
        <w:rPr>
          <w:b/>
        </w:rPr>
        <w:t>:</w:t>
      </w:r>
      <w:r>
        <w:t xml:space="preserve"> </w:t>
      </w:r>
      <w:r w:rsidR="007E7E89">
        <w:t xml:space="preserve"> </w:t>
      </w:r>
      <w:r w:rsidR="003D3717">
        <w:t>20-40</w:t>
      </w:r>
      <w:r w:rsidRPr="00EE2CE7">
        <w:t xml:space="preserve"> hours per week</w:t>
      </w:r>
    </w:p>
    <w:p w:rsidR="00EE2CE7" w:rsidRPr="00EE2CE7" w:rsidRDefault="00EE2CE7" w:rsidP="00B427E4">
      <w:pPr>
        <w:pStyle w:val="NoSpacing"/>
      </w:pPr>
      <w:r w:rsidRPr="007E7E89">
        <w:rPr>
          <w:b/>
          <w:u w:val="single"/>
        </w:rPr>
        <w:t>PAY RATE</w:t>
      </w:r>
      <w:proofErr w:type="gramStart"/>
      <w:r w:rsidRPr="007E7E89">
        <w:rPr>
          <w:b/>
        </w:rPr>
        <w:t>:</w:t>
      </w:r>
      <w:r w:rsidRPr="00EE2CE7">
        <w:t xml:space="preserve"> </w:t>
      </w:r>
      <w:r w:rsidR="007E7E89">
        <w:t xml:space="preserve"> </w:t>
      </w:r>
      <w:r w:rsidRPr="00EE2CE7">
        <w:t>(</w:t>
      </w:r>
      <w:proofErr w:type="gramEnd"/>
      <w:r w:rsidRPr="00EE2CE7">
        <w:t>Non-Exempt Employee</w:t>
      </w:r>
      <w:r w:rsidR="003D3717">
        <w:t xml:space="preserve">) </w:t>
      </w:r>
      <w:r>
        <w:t>stipend</w:t>
      </w:r>
      <w:r w:rsidR="003D3717">
        <w:t xml:space="preserve"> position depending on hours worked</w:t>
      </w:r>
    </w:p>
    <w:p w:rsidR="00EE2CE7" w:rsidRPr="00EE2CE7" w:rsidRDefault="00EE2CE7" w:rsidP="00B427E4">
      <w:pPr>
        <w:pStyle w:val="NoSpacing"/>
        <w:rPr>
          <w:u w:val="single"/>
        </w:rPr>
      </w:pPr>
      <w:r w:rsidRPr="007E7E89">
        <w:rPr>
          <w:b/>
          <w:u w:val="single"/>
        </w:rPr>
        <w:t>VACATION/SICK DAYS</w:t>
      </w:r>
      <w:r w:rsidRPr="007E7E89">
        <w:rPr>
          <w:b/>
        </w:rPr>
        <w:t>:</w:t>
      </w:r>
      <w:r w:rsidR="007E7E89">
        <w:t xml:space="preserve"> </w:t>
      </w:r>
      <w:r w:rsidRPr="00EE2CE7">
        <w:t xml:space="preserve"> </w:t>
      </w:r>
      <w:r>
        <w:t>Unpaid – number of days to be negotiated</w:t>
      </w:r>
    </w:p>
    <w:p w:rsidR="00EE2CE7" w:rsidRPr="00EE2CE7" w:rsidRDefault="00EE2CE7" w:rsidP="00B427E4">
      <w:pPr>
        <w:pStyle w:val="NoSpacing"/>
        <w:rPr>
          <w:u w:val="single"/>
        </w:rPr>
      </w:pPr>
      <w:r w:rsidRPr="007E7E89">
        <w:rPr>
          <w:b/>
          <w:u w:val="single"/>
        </w:rPr>
        <w:t>HOLIDAYS</w:t>
      </w:r>
      <w:r w:rsidRPr="007E7E89">
        <w:rPr>
          <w:b/>
        </w:rPr>
        <w:t>:</w:t>
      </w:r>
      <w:r w:rsidRPr="00EE2CE7">
        <w:t xml:space="preserve"> </w:t>
      </w:r>
      <w:r w:rsidR="007E7E89">
        <w:t xml:space="preserve"> </w:t>
      </w:r>
      <w:r w:rsidRPr="00EE2CE7">
        <w:t>Unpaid days off</w:t>
      </w:r>
    </w:p>
    <w:p w:rsidR="00EE2CE7" w:rsidRPr="00EE2CE7" w:rsidRDefault="00EE2CE7" w:rsidP="00B427E4">
      <w:pPr>
        <w:pStyle w:val="NoSpacing"/>
      </w:pPr>
      <w:r w:rsidRPr="007E7E89">
        <w:rPr>
          <w:b/>
          <w:u w:val="single"/>
        </w:rPr>
        <w:t>BREAKS/LUNCH TIME</w:t>
      </w:r>
      <w:r w:rsidRPr="007E7E89">
        <w:rPr>
          <w:b/>
        </w:rPr>
        <w:t>:</w:t>
      </w:r>
      <w:r w:rsidRPr="007E7E89">
        <w:t xml:space="preserve"> </w:t>
      </w:r>
      <w:r w:rsidR="007E7E89">
        <w:t xml:space="preserve"> </w:t>
      </w:r>
      <w:r>
        <w:t>30</w:t>
      </w:r>
      <w:r w:rsidRPr="00EE2CE7">
        <w:t xml:space="preserve"> minute break for every</w:t>
      </w:r>
      <w:r>
        <w:t xml:space="preserve"> 4 hours worked, 60</w:t>
      </w:r>
      <w:r w:rsidRPr="00EE2CE7">
        <w:t xml:space="preserve"> minute</w:t>
      </w:r>
      <w:r>
        <w:t xml:space="preserve"> break for every 8 hours</w:t>
      </w:r>
    </w:p>
    <w:p w:rsidR="00E207D7" w:rsidRDefault="00EE2CE7" w:rsidP="00B427E4">
      <w:pPr>
        <w:pStyle w:val="NoSpacing"/>
      </w:pPr>
      <w:r w:rsidRPr="007E7E89">
        <w:rPr>
          <w:b/>
          <w:u w:val="single"/>
        </w:rPr>
        <w:t>START</w:t>
      </w:r>
      <w:r w:rsidR="003D3717">
        <w:rPr>
          <w:b/>
          <w:u w:val="single"/>
        </w:rPr>
        <w:t xml:space="preserve">/END </w:t>
      </w:r>
      <w:r w:rsidRPr="007E7E89">
        <w:rPr>
          <w:b/>
          <w:u w:val="single"/>
        </w:rPr>
        <w:t>DATE</w:t>
      </w:r>
      <w:r w:rsidR="003D3717">
        <w:rPr>
          <w:b/>
          <w:u w:val="single"/>
        </w:rPr>
        <w:t>S</w:t>
      </w:r>
      <w:r w:rsidRPr="007E7E89">
        <w:rPr>
          <w:b/>
        </w:rPr>
        <w:t>:</w:t>
      </w:r>
      <w:r w:rsidRPr="00EE2CE7">
        <w:t xml:space="preserve"> </w:t>
      </w:r>
      <w:r w:rsidR="007E7E89">
        <w:t xml:space="preserve"> </w:t>
      </w:r>
      <w:r w:rsidR="003D3717">
        <w:t xml:space="preserve">Summer 2019 – 8 </w:t>
      </w:r>
      <w:proofErr w:type="gramStart"/>
      <w:r w:rsidR="003D3717">
        <w:t>week</w:t>
      </w:r>
      <w:proofErr w:type="gramEnd"/>
      <w:r w:rsidR="003D3717">
        <w:t xml:space="preserve"> minimum (dates to be negotiated with intern upon hire) </w:t>
      </w:r>
    </w:p>
    <w:p w:rsidR="003D3717" w:rsidRDefault="003D3717" w:rsidP="00B427E4">
      <w:pPr>
        <w:pStyle w:val="NoSpacing"/>
        <w:rPr>
          <w:u w:val="single"/>
        </w:rPr>
      </w:pPr>
    </w:p>
    <w:p w:rsidR="00050A8A" w:rsidRDefault="00E207D7" w:rsidP="00B427E4">
      <w:pPr>
        <w:pStyle w:val="NoSpacing"/>
      </w:pPr>
      <w:r w:rsidRPr="007E7E89">
        <w:rPr>
          <w:b/>
          <w:u w:val="single"/>
        </w:rPr>
        <w:t>JOB DESCRIPTION</w:t>
      </w:r>
      <w:r w:rsidRPr="007E7E89">
        <w:rPr>
          <w:b/>
        </w:rPr>
        <w:t>:</w:t>
      </w:r>
      <w:r w:rsidR="00EE2CE7" w:rsidRPr="00EE2CE7">
        <w:t xml:space="preserve"> The </w:t>
      </w:r>
      <w:r w:rsidR="00B427E4">
        <w:t>Resource Development</w:t>
      </w:r>
      <w:r w:rsidR="00EE2CE7" w:rsidRPr="00EE2CE7">
        <w:t xml:space="preserve"> Intern manages all activities related to </w:t>
      </w:r>
      <w:r w:rsidR="00F333D8">
        <w:t xml:space="preserve">Resource Development as needed </w:t>
      </w:r>
      <w:r w:rsidR="00EE2CE7" w:rsidRPr="00EE2CE7">
        <w:t>for the Boys &amp; Girls Clubs of Bloomington under the direction of the Resource Development Director</w:t>
      </w:r>
      <w:r w:rsidR="00C25D9A">
        <w:t xml:space="preserve"> (RDD)</w:t>
      </w:r>
      <w:r w:rsidR="00EE2CE7" w:rsidRPr="00EE2CE7">
        <w:t xml:space="preserve">. </w:t>
      </w:r>
    </w:p>
    <w:p w:rsidR="00B427E4" w:rsidRDefault="00B427E4" w:rsidP="00B427E4">
      <w:pPr>
        <w:pStyle w:val="NoSpacing"/>
      </w:pPr>
    </w:p>
    <w:p w:rsidR="00A625CC" w:rsidRPr="007E7E89" w:rsidRDefault="00A625CC" w:rsidP="00B427E4">
      <w:pPr>
        <w:pStyle w:val="NoSpacing"/>
        <w:rPr>
          <w:b/>
          <w:u w:val="single"/>
        </w:rPr>
      </w:pPr>
      <w:r w:rsidRPr="007E7E89">
        <w:rPr>
          <w:b/>
          <w:u w:val="single"/>
        </w:rPr>
        <w:t>SKILLS/KNOWLEDGE REQUIREMENTS:</w:t>
      </w:r>
    </w:p>
    <w:p w:rsidR="00A625CC" w:rsidRPr="00F333D8" w:rsidRDefault="00A625CC" w:rsidP="00B427E4">
      <w:pPr>
        <w:pStyle w:val="NoSpacing"/>
        <w:numPr>
          <w:ilvl w:val="0"/>
          <w:numId w:val="4"/>
        </w:numPr>
        <w:rPr>
          <w:u w:val="single"/>
        </w:rPr>
      </w:pPr>
      <w:r>
        <w:t>Demonstrates a high degree of initiative, self-direction and</w:t>
      </w:r>
      <w:r w:rsidR="006750E4">
        <w:t xml:space="preserve"> a strong</w:t>
      </w:r>
      <w:r>
        <w:t xml:space="preserve"> </w:t>
      </w:r>
      <w:r w:rsidR="006750E4">
        <w:t>independent work ethic</w:t>
      </w:r>
      <w:r>
        <w:t>.</w:t>
      </w:r>
    </w:p>
    <w:p w:rsidR="00F333D8" w:rsidRPr="003E31EB" w:rsidRDefault="00F333D8" w:rsidP="00B427E4">
      <w:pPr>
        <w:pStyle w:val="NoSpacing"/>
        <w:numPr>
          <w:ilvl w:val="0"/>
          <w:numId w:val="4"/>
        </w:numPr>
        <w:rPr>
          <w:u w:val="single"/>
        </w:rPr>
      </w:pPr>
      <w:r>
        <w:t>Balances and properly prioritizes concurring projects with ease.</w:t>
      </w:r>
    </w:p>
    <w:p w:rsidR="00A625CC" w:rsidRPr="006750E4" w:rsidRDefault="00A625CC" w:rsidP="00B427E4">
      <w:pPr>
        <w:pStyle w:val="NoSpacing"/>
        <w:numPr>
          <w:ilvl w:val="0"/>
          <w:numId w:val="4"/>
        </w:numPr>
        <w:rPr>
          <w:u w:val="single"/>
        </w:rPr>
      </w:pPr>
      <w:r>
        <w:t xml:space="preserve">Demonstrates strong </w:t>
      </w:r>
      <w:r w:rsidR="00F333D8">
        <w:t xml:space="preserve">written </w:t>
      </w:r>
      <w:r>
        <w:t>and</w:t>
      </w:r>
      <w:r w:rsidR="00F333D8">
        <w:t xml:space="preserve"> verbal</w:t>
      </w:r>
      <w:r>
        <w:t xml:space="preserve"> communication skills.</w:t>
      </w:r>
    </w:p>
    <w:p w:rsidR="006750E4" w:rsidRPr="003E31EB" w:rsidRDefault="006750E4" w:rsidP="00B427E4">
      <w:pPr>
        <w:pStyle w:val="NoSpacing"/>
        <w:numPr>
          <w:ilvl w:val="0"/>
          <w:numId w:val="4"/>
        </w:numPr>
        <w:rPr>
          <w:u w:val="single"/>
        </w:rPr>
      </w:pPr>
      <w:r>
        <w:t xml:space="preserve">Excellent </w:t>
      </w:r>
      <w:r w:rsidR="00F333D8">
        <w:t>organizational and detail-oriented sk</w:t>
      </w:r>
      <w:r>
        <w:t>ills.</w:t>
      </w:r>
    </w:p>
    <w:p w:rsidR="00A625CC" w:rsidRPr="003E31EB" w:rsidRDefault="00A625CC" w:rsidP="00B427E4">
      <w:pPr>
        <w:pStyle w:val="NoSpacing"/>
        <w:numPr>
          <w:ilvl w:val="0"/>
          <w:numId w:val="4"/>
        </w:numPr>
        <w:rPr>
          <w:u w:val="single"/>
        </w:rPr>
      </w:pPr>
      <w:r>
        <w:t>Exhibits professionalism.</w:t>
      </w:r>
    </w:p>
    <w:p w:rsidR="00A625CC" w:rsidRPr="003E31EB" w:rsidRDefault="00A625CC" w:rsidP="00B427E4">
      <w:pPr>
        <w:pStyle w:val="NoSpacing"/>
        <w:numPr>
          <w:ilvl w:val="0"/>
          <w:numId w:val="4"/>
        </w:numPr>
        <w:rPr>
          <w:u w:val="single"/>
        </w:rPr>
      </w:pPr>
      <w:r>
        <w:t>Maintains excellent working relationship with staff, volunteers and public.</w:t>
      </w:r>
    </w:p>
    <w:p w:rsidR="00A625CC" w:rsidRDefault="00F333D8" w:rsidP="00B427E4">
      <w:pPr>
        <w:pStyle w:val="NoSpacing"/>
        <w:numPr>
          <w:ilvl w:val="0"/>
          <w:numId w:val="4"/>
        </w:numPr>
      </w:pPr>
      <w:r>
        <w:t>D</w:t>
      </w:r>
      <w:r w:rsidR="00A625CC">
        <w:t>emonstrate</w:t>
      </w:r>
      <w:r>
        <w:t>s the</w:t>
      </w:r>
      <w:r w:rsidR="00A625CC">
        <w:t xml:space="preserve"> ability to work with people from diverse racial/cultural/socioeconomic backgrounds.</w:t>
      </w:r>
    </w:p>
    <w:p w:rsidR="00B427E4" w:rsidRPr="003E31EB" w:rsidRDefault="00B427E4" w:rsidP="00B427E4">
      <w:pPr>
        <w:pStyle w:val="NoSpacing"/>
        <w:rPr>
          <w:u w:val="single"/>
        </w:rPr>
      </w:pPr>
    </w:p>
    <w:p w:rsidR="00A625CC" w:rsidRPr="007E7E89" w:rsidRDefault="00A625CC" w:rsidP="00B427E4">
      <w:pPr>
        <w:pStyle w:val="NoSpacing"/>
        <w:rPr>
          <w:b/>
          <w:u w:val="single"/>
        </w:rPr>
      </w:pPr>
      <w:r w:rsidRPr="007E7E89">
        <w:rPr>
          <w:b/>
          <w:u w:val="single"/>
        </w:rPr>
        <w:t>ESSENTIAL JOB FUNCTIONS:</w:t>
      </w:r>
    </w:p>
    <w:p w:rsidR="00F333D8" w:rsidRPr="00F333D8" w:rsidRDefault="00F333D8" w:rsidP="00B427E4">
      <w:pPr>
        <w:pStyle w:val="NoSpacing"/>
        <w:numPr>
          <w:ilvl w:val="0"/>
          <w:numId w:val="6"/>
        </w:numPr>
        <w:rPr>
          <w:u w:val="single"/>
        </w:rPr>
      </w:pPr>
      <w:r>
        <w:t>Takes primary responsibility for the organization’s Resource Development Plan.</w:t>
      </w:r>
    </w:p>
    <w:p w:rsidR="002E2328" w:rsidRPr="002E2328" w:rsidRDefault="00F333D8" w:rsidP="002E2328">
      <w:pPr>
        <w:pStyle w:val="NoSpacing"/>
        <w:numPr>
          <w:ilvl w:val="0"/>
          <w:numId w:val="6"/>
        </w:numPr>
        <w:rPr>
          <w:u w:val="single"/>
        </w:rPr>
      </w:pPr>
      <w:r>
        <w:t>Tracks and monitors Resource Development Plan goals and activities to report to the Board</w:t>
      </w:r>
      <w:r>
        <w:rPr>
          <w:u w:val="single"/>
        </w:rPr>
        <w:t>.</w:t>
      </w:r>
    </w:p>
    <w:p w:rsidR="00C25D9A" w:rsidRPr="002E2328" w:rsidRDefault="00C25D9A" w:rsidP="00B427E4">
      <w:pPr>
        <w:pStyle w:val="NoSpacing"/>
        <w:numPr>
          <w:ilvl w:val="0"/>
          <w:numId w:val="6"/>
        </w:numPr>
        <w:rPr>
          <w:u w:val="single"/>
        </w:rPr>
      </w:pPr>
      <w:r>
        <w:t>Assist with stewardship and cultivation efforts</w:t>
      </w:r>
      <w:r w:rsidR="00F333D8">
        <w:t xml:space="preserve"> for </w:t>
      </w:r>
      <w:r>
        <w:t>organizational donors</w:t>
      </w:r>
      <w:r w:rsidR="00F333D8">
        <w:t>.</w:t>
      </w:r>
    </w:p>
    <w:p w:rsidR="002E2328" w:rsidRPr="00C25D9A" w:rsidRDefault="002E2328" w:rsidP="00B427E4">
      <w:pPr>
        <w:pStyle w:val="NoSpacing"/>
        <w:numPr>
          <w:ilvl w:val="0"/>
          <w:numId w:val="6"/>
        </w:numPr>
        <w:rPr>
          <w:u w:val="single"/>
        </w:rPr>
      </w:pPr>
      <w:r>
        <w:t>Works with RDD to create a successful plan for the Corporate Campaign.</w:t>
      </w:r>
    </w:p>
    <w:p w:rsidR="00C25D9A" w:rsidRPr="00C25D9A" w:rsidRDefault="00C25D9A" w:rsidP="00B427E4">
      <w:pPr>
        <w:pStyle w:val="NoSpacing"/>
        <w:numPr>
          <w:ilvl w:val="0"/>
          <w:numId w:val="6"/>
        </w:numPr>
        <w:rPr>
          <w:u w:val="single"/>
        </w:rPr>
      </w:pPr>
      <w:r>
        <w:t xml:space="preserve">Assist Donor Management Associate </w:t>
      </w:r>
      <w:r w:rsidR="00F333D8">
        <w:t xml:space="preserve">(DMA) </w:t>
      </w:r>
      <w:r>
        <w:t>with donor records in the database including, but not limited to, donor record entry and/or editing, donation record entry, donation and/or donor reporting, etc.</w:t>
      </w:r>
    </w:p>
    <w:p w:rsidR="00C25D9A" w:rsidRPr="00C25D9A" w:rsidRDefault="00C25D9A" w:rsidP="00B427E4">
      <w:pPr>
        <w:pStyle w:val="NoSpacing"/>
        <w:numPr>
          <w:ilvl w:val="0"/>
          <w:numId w:val="6"/>
        </w:numPr>
        <w:rPr>
          <w:u w:val="single"/>
        </w:rPr>
      </w:pPr>
      <w:r>
        <w:t>Administrative work for the R</w:t>
      </w:r>
      <w:r w:rsidR="00F333D8">
        <w:t>DD</w:t>
      </w:r>
      <w:r>
        <w:t xml:space="preserve"> acting as a personal assistant which includes, but is not limited to, scheduling meetings, copying, filing, mailings, email monitoring, running errands, etc.</w:t>
      </w:r>
    </w:p>
    <w:p w:rsidR="006750E4" w:rsidRPr="00C25D9A" w:rsidRDefault="00C25D9A" w:rsidP="00B427E4">
      <w:pPr>
        <w:pStyle w:val="NoSpacing"/>
        <w:numPr>
          <w:ilvl w:val="0"/>
          <w:numId w:val="6"/>
        </w:numPr>
      </w:pPr>
      <w:r w:rsidRPr="00C25D9A">
        <w:t>Work with other Development Interns including Marketing, Grants, Events and the VISTA to manage and organize communications and projects for the R</w:t>
      </w:r>
      <w:r w:rsidR="00F333D8">
        <w:t>DD</w:t>
      </w:r>
      <w:r w:rsidRPr="00C25D9A">
        <w:t xml:space="preserve"> and the Executive Director</w:t>
      </w:r>
      <w:r w:rsidR="00F333D8">
        <w:t xml:space="preserve"> (ED).</w:t>
      </w:r>
    </w:p>
    <w:p w:rsidR="006750E4" w:rsidRDefault="006750E4" w:rsidP="00F333D8">
      <w:pPr>
        <w:pStyle w:val="NoSpacing"/>
        <w:numPr>
          <w:ilvl w:val="0"/>
          <w:numId w:val="6"/>
        </w:numPr>
      </w:pPr>
      <w:r w:rsidRPr="006750E4">
        <w:t>Work with program staff to gather information for</w:t>
      </w:r>
      <w:r w:rsidR="00C25D9A">
        <w:t xml:space="preserve"> the RDD</w:t>
      </w:r>
      <w:r w:rsidR="00F333D8">
        <w:t>, as needed, for grants, funder reporting, marketing materials, social media, etc.</w:t>
      </w:r>
    </w:p>
    <w:p w:rsidR="00F333D8" w:rsidRPr="006750E4" w:rsidRDefault="00F333D8" w:rsidP="00F333D8">
      <w:pPr>
        <w:pStyle w:val="NoSpacing"/>
        <w:numPr>
          <w:ilvl w:val="0"/>
          <w:numId w:val="6"/>
        </w:numPr>
      </w:pPr>
      <w:r>
        <w:t>Assist with note taking and follow-up for Resource Development and Cultivation &amp; Recruitment Board Committee Meetings and some event committee meetings.</w:t>
      </w:r>
    </w:p>
    <w:p w:rsidR="00F333D8" w:rsidRPr="006750E4" w:rsidRDefault="00F333D8" w:rsidP="00F333D8">
      <w:pPr>
        <w:pStyle w:val="NoSpacing"/>
        <w:numPr>
          <w:ilvl w:val="0"/>
          <w:numId w:val="6"/>
        </w:numPr>
      </w:pPr>
      <w:r>
        <w:t>Assist the Events Coordinator with fundraising events including, but not limited to, marketing, committee work, event logistics, day-of coordination, etc.</w:t>
      </w:r>
    </w:p>
    <w:p w:rsidR="00A625CC" w:rsidRPr="00BB1E5E" w:rsidRDefault="00A625CC" w:rsidP="00B427E4">
      <w:pPr>
        <w:pStyle w:val="NoSpacing"/>
        <w:numPr>
          <w:ilvl w:val="0"/>
          <w:numId w:val="6"/>
        </w:numPr>
        <w:rPr>
          <w:u w:val="single"/>
        </w:rPr>
      </w:pPr>
      <w:r>
        <w:lastRenderedPageBreak/>
        <w:t xml:space="preserve">Build positive relationships with </w:t>
      </w:r>
      <w:r w:rsidR="006750E4">
        <w:t xml:space="preserve">staff, </w:t>
      </w:r>
      <w:r>
        <w:t>volunteers,</w:t>
      </w:r>
      <w:r w:rsidR="006750E4">
        <w:t xml:space="preserve"> funders</w:t>
      </w:r>
      <w:r>
        <w:t>, and community.</w:t>
      </w:r>
    </w:p>
    <w:p w:rsidR="00A625CC" w:rsidRPr="001D41C3" w:rsidRDefault="00A625CC" w:rsidP="00B427E4">
      <w:pPr>
        <w:pStyle w:val="NoSpacing"/>
        <w:numPr>
          <w:ilvl w:val="0"/>
          <w:numId w:val="6"/>
        </w:numPr>
        <w:rPr>
          <w:u w:val="single"/>
        </w:rPr>
      </w:pPr>
      <w:r>
        <w:t>Attend mandatory staff meetings and training sessions.</w:t>
      </w:r>
    </w:p>
    <w:p w:rsidR="00A625CC" w:rsidRPr="001D41C3" w:rsidRDefault="00A625CC" w:rsidP="00B427E4">
      <w:pPr>
        <w:pStyle w:val="NoSpacing"/>
        <w:numPr>
          <w:ilvl w:val="0"/>
          <w:numId w:val="6"/>
        </w:numPr>
        <w:rPr>
          <w:u w:val="single"/>
        </w:rPr>
      </w:pPr>
      <w:r>
        <w:t xml:space="preserve">Report to </w:t>
      </w:r>
      <w:r w:rsidR="006750E4">
        <w:t>Resource Development</w:t>
      </w:r>
      <w:r>
        <w:t xml:space="preserve"> Director.</w:t>
      </w:r>
    </w:p>
    <w:p w:rsidR="00A625CC" w:rsidRPr="00587408" w:rsidRDefault="00A625CC" w:rsidP="00B427E4">
      <w:pPr>
        <w:pStyle w:val="NoSpacing"/>
        <w:numPr>
          <w:ilvl w:val="0"/>
          <w:numId w:val="6"/>
        </w:numPr>
        <w:rPr>
          <w:u w:val="single"/>
        </w:rPr>
      </w:pPr>
      <w:r>
        <w:t>Assume other duties as assigned.</w:t>
      </w:r>
    </w:p>
    <w:p w:rsidR="00A21574" w:rsidRDefault="00A21574" w:rsidP="00B427E4">
      <w:pPr>
        <w:pStyle w:val="NoSpacing"/>
        <w:rPr>
          <w:u w:val="single"/>
        </w:rPr>
      </w:pPr>
    </w:p>
    <w:p w:rsidR="00A625CC" w:rsidRPr="00B427E4" w:rsidRDefault="00A625CC" w:rsidP="00B427E4">
      <w:pPr>
        <w:pStyle w:val="NoSpacing"/>
        <w:rPr>
          <w:b/>
          <w:u w:val="single"/>
        </w:rPr>
      </w:pPr>
      <w:r w:rsidRPr="00B427E4">
        <w:rPr>
          <w:b/>
          <w:u w:val="single"/>
        </w:rPr>
        <w:t>PHYSICAL REQUIREMENTS/WORK ENVIRONMENT:</w:t>
      </w:r>
    </w:p>
    <w:p w:rsidR="00A625CC" w:rsidRDefault="00A625CC" w:rsidP="00B427E4">
      <w:pPr>
        <w:pStyle w:val="NoSpacing"/>
        <w:numPr>
          <w:ilvl w:val="0"/>
          <w:numId w:val="5"/>
        </w:numPr>
      </w:pPr>
      <w:r>
        <w:t>Ability to perform gross and fine motor activities required for typing, writing, simple manipulations such as telephone buttons, computer keyboards, fax machine buttons, etc.</w:t>
      </w:r>
    </w:p>
    <w:p w:rsidR="00A625CC" w:rsidRDefault="00A625CC" w:rsidP="00B427E4">
      <w:pPr>
        <w:pStyle w:val="NoSpacing"/>
        <w:numPr>
          <w:ilvl w:val="0"/>
          <w:numId w:val="5"/>
        </w:numPr>
      </w:pPr>
      <w:r>
        <w:t>Ability to work in a professional environment and positively represent organization under various levels of stress.</w:t>
      </w:r>
    </w:p>
    <w:p w:rsidR="00A625CC" w:rsidRDefault="00A625CC" w:rsidP="00B427E4">
      <w:pPr>
        <w:pStyle w:val="NoSpacing"/>
        <w:numPr>
          <w:ilvl w:val="0"/>
          <w:numId w:val="5"/>
        </w:numPr>
      </w:pPr>
      <w:r>
        <w:t>Ability to work on multiple projects and prioritize effectively.</w:t>
      </w:r>
    </w:p>
    <w:p w:rsidR="00A625CC" w:rsidRDefault="00A625CC" w:rsidP="00B427E4">
      <w:pPr>
        <w:pStyle w:val="NoSpacing"/>
        <w:numPr>
          <w:ilvl w:val="0"/>
          <w:numId w:val="5"/>
        </w:numPr>
      </w:pPr>
      <w:r>
        <w:t>Visual acuity for accurate reading, typing, filing and use of computer screen.</w:t>
      </w:r>
    </w:p>
    <w:p w:rsidR="00A625CC" w:rsidRDefault="00A625CC" w:rsidP="00B427E4">
      <w:pPr>
        <w:pStyle w:val="NoSpacing"/>
        <w:numPr>
          <w:ilvl w:val="0"/>
          <w:numId w:val="5"/>
        </w:numPr>
      </w:pPr>
      <w:r>
        <w:t>Ability to work at a rapid pace and where frequent interruptions and changes in plans or deadlines may occur.</w:t>
      </w:r>
    </w:p>
    <w:p w:rsidR="00A625CC" w:rsidRDefault="00A625CC" w:rsidP="00B427E4">
      <w:pPr>
        <w:pStyle w:val="NoSpacing"/>
        <w:numPr>
          <w:ilvl w:val="0"/>
          <w:numId w:val="5"/>
        </w:numPr>
      </w:pPr>
      <w:r>
        <w:t>Hearing is needed for purposes of business related phone communications, public broadcasts, answering incoming phone calls, etc.</w:t>
      </w:r>
    </w:p>
    <w:p w:rsidR="00A625CC" w:rsidRPr="00587408" w:rsidRDefault="00A625CC" w:rsidP="00B427E4">
      <w:pPr>
        <w:pStyle w:val="NoSpacing"/>
        <w:numPr>
          <w:ilvl w:val="0"/>
          <w:numId w:val="5"/>
        </w:numPr>
      </w:pPr>
      <w:r>
        <w:t>Ability to bend, twist, reach, stoop, squat for filing and retrieval of stored files and supplies.</w:t>
      </w:r>
    </w:p>
    <w:p w:rsidR="00A625CC" w:rsidRDefault="00A625CC" w:rsidP="00B427E4">
      <w:pPr>
        <w:pStyle w:val="NoSpacing"/>
        <w:rPr>
          <w:u w:val="single"/>
        </w:rPr>
      </w:pPr>
    </w:p>
    <w:p w:rsidR="00EE2CE7" w:rsidRPr="00B427E4" w:rsidRDefault="00EE2CE7" w:rsidP="00B427E4">
      <w:pPr>
        <w:pStyle w:val="NoSpacing"/>
        <w:rPr>
          <w:b/>
        </w:rPr>
      </w:pPr>
      <w:r w:rsidRPr="00B427E4">
        <w:rPr>
          <w:b/>
        </w:rPr>
        <w:t>DISCLAIMER:</w:t>
      </w:r>
    </w:p>
    <w:p w:rsidR="00F63188" w:rsidRDefault="00EE2CE7" w:rsidP="002E2328">
      <w:pPr>
        <w:pStyle w:val="NoSpacing"/>
      </w:pPr>
      <w:r w:rsidRPr="00EE2CE7">
        <w:t>The information presented indicates the general nature and level of work expected of employees in this classification.  It is not designed to contain, or to be interpreted as, a comprehensive inventory of all duties, responsibilities, qual</w:t>
      </w:r>
      <w:bookmarkStart w:id="0" w:name="_GoBack"/>
      <w:bookmarkEnd w:id="0"/>
      <w:r w:rsidRPr="00EE2CE7">
        <w:t xml:space="preserve">ifications and objectives required of employees assigned to this job. </w:t>
      </w:r>
    </w:p>
    <w:sectPr w:rsidR="00F63188" w:rsidSect="003666D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D2B" w:rsidRDefault="00EF6D2B" w:rsidP="00A625CC">
      <w:pPr>
        <w:spacing w:after="0" w:line="240" w:lineRule="auto"/>
      </w:pPr>
      <w:r>
        <w:separator/>
      </w:r>
    </w:p>
  </w:endnote>
  <w:endnote w:type="continuationSeparator" w:id="0">
    <w:p w:rsidR="00EF6D2B" w:rsidRDefault="00EF6D2B" w:rsidP="00A62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D2B" w:rsidRDefault="00EF6D2B" w:rsidP="00A625CC">
      <w:pPr>
        <w:spacing w:after="0" w:line="240" w:lineRule="auto"/>
      </w:pPr>
      <w:r>
        <w:separator/>
      </w:r>
    </w:p>
  </w:footnote>
  <w:footnote w:type="continuationSeparator" w:id="0">
    <w:p w:rsidR="00EF6D2B" w:rsidRDefault="00EF6D2B" w:rsidP="00A625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A6E35" w:rsidRDefault="001A6E35" w:rsidP="00A625C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E6EE583" wp14:editId="7F67DB7C">
          <wp:simplePos x="0" y="0"/>
          <wp:positionH relativeFrom="column">
            <wp:posOffset>-104775</wp:posOffset>
          </wp:positionH>
          <wp:positionV relativeFrom="paragraph">
            <wp:posOffset>-231140</wp:posOffset>
          </wp:positionV>
          <wp:extent cx="1514475" cy="876300"/>
          <wp:effectExtent l="0" t="0" r="0" b="0"/>
          <wp:wrapSquare wrapText="bothSides"/>
          <wp:docPr id="5" name="Picture 3" descr="ColorBGCLogoClearB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rBGCLogoClearBack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447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A6E35" w:rsidRDefault="001A6E35" w:rsidP="00A625CC">
    <w:pPr>
      <w:pStyle w:val="Header"/>
    </w:pPr>
  </w:p>
  <w:p w:rsidR="001A6E35" w:rsidRDefault="001A6E35" w:rsidP="00A625CC">
    <w:pPr>
      <w:pStyle w:val="Header"/>
    </w:pPr>
  </w:p>
  <w:p w:rsidR="00A21574" w:rsidRDefault="00A21574" w:rsidP="00A625CC">
    <w:pPr>
      <w:pStyle w:val="Header"/>
    </w:pPr>
  </w:p>
  <w:p w:rsidR="003666D2" w:rsidRDefault="00E207D7" w:rsidP="00A625CC">
    <w:pPr>
      <w:pStyle w:val="Header"/>
    </w:pPr>
    <w:r>
      <w:t>JOB DESCRIPTION</w:t>
    </w:r>
  </w:p>
  <w:p w:rsidR="001A6E35" w:rsidRDefault="00EF6D2B" w:rsidP="00CE5E65">
    <w:pPr>
      <w:pStyle w:val="Header"/>
      <w:rPr>
        <w:rStyle w:val="Hyperlink"/>
      </w:rPr>
    </w:pPr>
    <w:hyperlink r:id="rId2" w:history="1">
      <w:r w:rsidR="00E207D7" w:rsidRPr="00FF3A72">
        <w:rPr>
          <w:rStyle w:val="Hyperlink"/>
        </w:rPr>
        <w:t>www.bgcbloomington.org</w:t>
      </w:r>
    </w:hyperlink>
  </w:p>
  <w:p w:rsidR="003666D2" w:rsidRDefault="00E207D7" w:rsidP="00CE5E65">
    <w:pPr>
      <w:pStyle w:val="Header"/>
    </w:pPr>
    <w:r>
      <w:t xml:space="preserve"> #812.332.5311</w:t>
    </w:r>
  </w:p>
  <w:p w:rsidR="003666D2" w:rsidRDefault="00EF6D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0720D"/>
    <w:multiLevelType w:val="hybridMultilevel"/>
    <w:tmpl w:val="4CAE33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62F80"/>
    <w:multiLevelType w:val="hybridMultilevel"/>
    <w:tmpl w:val="0B60B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7D3E75"/>
    <w:multiLevelType w:val="hybridMultilevel"/>
    <w:tmpl w:val="970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376F4"/>
    <w:multiLevelType w:val="hybridMultilevel"/>
    <w:tmpl w:val="7D968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E245D"/>
    <w:multiLevelType w:val="hybridMultilevel"/>
    <w:tmpl w:val="C616ED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4D3349"/>
    <w:multiLevelType w:val="hybridMultilevel"/>
    <w:tmpl w:val="6D2ED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5CC"/>
    <w:rsid w:val="00044F30"/>
    <w:rsid w:val="00050A8A"/>
    <w:rsid w:val="001A6E35"/>
    <w:rsid w:val="001A78B0"/>
    <w:rsid w:val="00254A7E"/>
    <w:rsid w:val="002773E2"/>
    <w:rsid w:val="002E2328"/>
    <w:rsid w:val="003D3717"/>
    <w:rsid w:val="004418CB"/>
    <w:rsid w:val="00446682"/>
    <w:rsid w:val="00461039"/>
    <w:rsid w:val="005E3C74"/>
    <w:rsid w:val="006750E4"/>
    <w:rsid w:val="0074795C"/>
    <w:rsid w:val="007E7E89"/>
    <w:rsid w:val="00803482"/>
    <w:rsid w:val="008E42B9"/>
    <w:rsid w:val="008F3494"/>
    <w:rsid w:val="009B798B"/>
    <w:rsid w:val="009D5DEE"/>
    <w:rsid w:val="00A21574"/>
    <w:rsid w:val="00A338C5"/>
    <w:rsid w:val="00A625CC"/>
    <w:rsid w:val="00A67CBE"/>
    <w:rsid w:val="00B427E4"/>
    <w:rsid w:val="00C25D9A"/>
    <w:rsid w:val="00CC59CB"/>
    <w:rsid w:val="00D9205A"/>
    <w:rsid w:val="00DC7EDC"/>
    <w:rsid w:val="00DE67F9"/>
    <w:rsid w:val="00E207D7"/>
    <w:rsid w:val="00EE2CE7"/>
    <w:rsid w:val="00EF6D2B"/>
    <w:rsid w:val="00F333D8"/>
    <w:rsid w:val="00F63188"/>
    <w:rsid w:val="00F84AE3"/>
    <w:rsid w:val="00F8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8AC1"/>
  <w15:docId w15:val="{CD2AEB40-9DEF-4E7F-B562-78A9E50B2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5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25CC"/>
  </w:style>
  <w:style w:type="character" w:styleId="Hyperlink">
    <w:name w:val="Hyperlink"/>
    <w:basedOn w:val="DefaultParagraphFont"/>
    <w:uiPriority w:val="99"/>
    <w:unhideWhenUsed/>
    <w:rsid w:val="00A625CC"/>
    <w:rPr>
      <w:color w:val="0563C1" w:themeColor="hyperlink"/>
      <w:u w:val="single"/>
    </w:rPr>
  </w:style>
  <w:style w:type="paragraph" w:styleId="ListParagraph">
    <w:name w:val="List Paragraph"/>
    <w:basedOn w:val="Normal"/>
    <w:uiPriority w:val="99"/>
    <w:qFormat/>
    <w:rsid w:val="00A625CC"/>
    <w:pPr>
      <w:ind w:left="720"/>
      <w:contextualSpacing/>
    </w:pPr>
  </w:style>
  <w:style w:type="paragraph" w:styleId="NormalWeb">
    <w:name w:val="Normal (Web)"/>
    <w:basedOn w:val="Normal"/>
    <w:uiPriority w:val="99"/>
    <w:rsid w:val="00A62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625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25CC"/>
  </w:style>
  <w:style w:type="paragraph" w:styleId="BalloonText">
    <w:name w:val="Balloon Text"/>
    <w:basedOn w:val="Normal"/>
    <w:link w:val="BalloonTextChar"/>
    <w:uiPriority w:val="99"/>
    <w:semiHidden/>
    <w:unhideWhenUsed/>
    <w:rsid w:val="00CC59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59CB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427E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gcbloomington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Tann</dc:creator>
  <cp:lastModifiedBy>Leslie Abshier</cp:lastModifiedBy>
  <cp:revision>2</cp:revision>
  <cp:lastPrinted>2014-08-13T14:20:00Z</cp:lastPrinted>
  <dcterms:created xsi:type="dcterms:W3CDTF">2019-03-26T18:42:00Z</dcterms:created>
  <dcterms:modified xsi:type="dcterms:W3CDTF">2019-03-26T18:42:00Z</dcterms:modified>
</cp:coreProperties>
</file>